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0" w:rsidRPr="005C78D0" w:rsidRDefault="00017F42" w:rsidP="005C78D0">
      <w:pPr>
        <w:pStyle w:val="a3"/>
        <w:spacing w:before="0"/>
        <w:jc w:val="center"/>
        <w:rPr>
          <w:b/>
          <w:sz w:val="24"/>
          <w:szCs w:val="24"/>
        </w:rPr>
      </w:pPr>
      <w:bookmarkStart w:id="0" w:name="Лист1"/>
      <w:bookmarkEnd w:id="0"/>
      <w:r w:rsidRPr="005C78D0">
        <w:rPr>
          <w:b/>
          <w:spacing w:val="-3"/>
          <w:sz w:val="24"/>
          <w:szCs w:val="24"/>
        </w:rPr>
        <w:t>Информация</w:t>
      </w:r>
      <w:r w:rsidRPr="005C78D0">
        <w:rPr>
          <w:b/>
          <w:spacing w:val="2"/>
          <w:sz w:val="24"/>
          <w:szCs w:val="24"/>
        </w:rPr>
        <w:t xml:space="preserve"> </w:t>
      </w:r>
      <w:r w:rsidRPr="005C78D0">
        <w:rPr>
          <w:b/>
          <w:spacing w:val="-3"/>
          <w:sz w:val="24"/>
          <w:szCs w:val="24"/>
        </w:rPr>
        <w:t>о</w:t>
      </w:r>
      <w:r w:rsidRPr="005C78D0">
        <w:rPr>
          <w:b/>
          <w:spacing w:val="-2"/>
          <w:sz w:val="24"/>
          <w:szCs w:val="24"/>
        </w:rPr>
        <w:t xml:space="preserve"> </w:t>
      </w:r>
      <w:r w:rsidR="005D6F30" w:rsidRPr="005C78D0">
        <w:rPr>
          <w:b/>
          <w:spacing w:val="-3"/>
          <w:sz w:val="24"/>
          <w:szCs w:val="24"/>
        </w:rPr>
        <w:t>трудоустройстве выпускников 2021г.</w:t>
      </w:r>
    </w:p>
    <w:p w:rsidR="00B81FB0" w:rsidRPr="005C78D0" w:rsidRDefault="00B81FB0" w:rsidP="005C78D0">
      <w:pPr>
        <w:pStyle w:val="a3"/>
        <w:spacing w:before="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7"/>
        <w:gridCol w:w="2430"/>
        <w:gridCol w:w="1125"/>
        <w:gridCol w:w="1795"/>
        <w:gridCol w:w="1832"/>
        <w:gridCol w:w="1207"/>
        <w:gridCol w:w="1507"/>
        <w:gridCol w:w="1753"/>
      </w:tblGrid>
      <w:tr w:rsidR="005C78D0" w:rsidRPr="005C78D0" w:rsidTr="00E56856">
        <w:trPr>
          <w:trHeight w:val="498"/>
        </w:trPr>
        <w:tc>
          <w:tcPr>
            <w:tcW w:w="881" w:type="pct"/>
            <w:vMerge w:val="restar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5C78D0">
              <w:rPr>
                <w:b/>
                <w:sz w:val="20"/>
                <w:szCs w:val="20"/>
              </w:rPr>
              <w:t>Наименование ПОО</w:t>
            </w:r>
          </w:p>
        </w:tc>
        <w:tc>
          <w:tcPr>
            <w:tcW w:w="861" w:type="pct"/>
            <w:vMerge w:val="restar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5C78D0">
              <w:rPr>
                <w:b/>
                <w:sz w:val="20"/>
                <w:szCs w:val="20"/>
              </w:rPr>
              <w:t>Код и наименование профессии (специальности)</w:t>
            </w:r>
          </w:p>
        </w:tc>
        <w:tc>
          <w:tcPr>
            <w:tcW w:w="390" w:type="pct"/>
            <w:vMerge w:val="restar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5C78D0">
              <w:rPr>
                <w:b/>
                <w:sz w:val="20"/>
                <w:szCs w:val="20"/>
              </w:rPr>
              <w:t>Суммарный выпуск (человек)</w:t>
            </w:r>
          </w:p>
        </w:tc>
        <w:tc>
          <w:tcPr>
            <w:tcW w:w="2868" w:type="pct"/>
            <w:gridSpan w:val="5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C78D0">
              <w:rPr>
                <w:b/>
                <w:sz w:val="20"/>
                <w:szCs w:val="20"/>
              </w:rPr>
              <w:t>Распределение выпускников по каналам занятости и иным видам деятельности, человек (каждый выпускник учитывается один раз.</w:t>
            </w:r>
            <w:proofErr w:type="gramEnd"/>
            <w:r w:rsidRPr="005C78D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C78D0">
              <w:rPr>
                <w:b/>
                <w:sz w:val="20"/>
                <w:szCs w:val="20"/>
              </w:rPr>
              <w:t>Единица измерения - человек)</w:t>
            </w:r>
            <w:proofErr w:type="gramEnd"/>
          </w:p>
        </w:tc>
      </w:tr>
      <w:tr w:rsidR="005C78D0" w:rsidRPr="005C78D0" w:rsidTr="00E56856">
        <w:trPr>
          <w:trHeight w:val="830"/>
        </w:trPr>
        <w:tc>
          <w:tcPr>
            <w:tcW w:w="881" w:type="pct"/>
            <w:vMerge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"Трудоустроены</w:t>
            </w:r>
          </w:p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(по трудовому договору, договору ГПХ в соответствии с трудовым законодательством, законодательством  об обязательном пенсионном страховании)</w:t>
            </w:r>
          </w:p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"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 xml:space="preserve">В том числе (из </w:t>
            </w:r>
            <w:proofErr w:type="gramStart"/>
            <w:r w:rsidRPr="005C78D0">
              <w:rPr>
                <w:sz w:val="20"/>
                <w:szCs w:val="20"/>
              </w:rPr>
              <w:t>трудоустроенных</w:t>
            </w:r>
            <w:proofErr w:type="gramEnd"/>
            <w:r w:rsidRPr="005C78D0">
              <w:rPr>
                <w:sz w:val="20"/>
                <w:szCs w:val="20"/>
              </w:rPr>
              <w:t>): в соответствии с освоенной профессией, специальностью (исходя из осуществляемой трудовой функции)"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Продолжили обучение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Находятся в отпуске по уходу</w:t>
            </w:r>
          </w:p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за ребенком"</w:t>
            </w:r>
          </w:p>
        </w:tc>
      </w:tr>
      <w:tr w:rsidR="005C78D0" w:rsidRPr="005C78D0" w:rsidTr="00E56856">
        <w:trPr>
          <w:trHeight w:val="126"/>
        </w:trPr>
        <w:tc>
          <w:tcPr>
            <w:tcW w:w="881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1" w:type="pct"/>
          </w:tcPr>
          <w:p w:rsidR="005C78D0" w:rsidRPr="005C78D0" w:rsidRDefault="00E56856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164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152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152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12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49.02.01 Физическая культура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75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39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29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09.02.07 Информационные системы и программирование.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51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44.02.01 Дошкольное образование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144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139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139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44.02.04 Специальное дошкольное образование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36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32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32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3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</w:t>
            </w:r>
          </w:p>
        </w:tc>
      </w:tr>
      <w:tr w:rsidR="005C78D0" w:rsidRPr="005C78D0" w:rsidTr="00AE47CC">
        <w:trPr>
          <w:trHeight w:val="734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AE47CC" w:rsidRPr="005C78D0" w:rsidRDefault="005C78D0" w:rsidP="00AE47C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 xml:space="preserve">44.02.03 Педагогика дополнительного образования </w:t>
            </w:r>
          </w:p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14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14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14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53.02.01 Музыкальное образование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11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E56856">
        <w:trPr>
          <w:trHeight w:val="470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09.02.03 Программирование в компьютерных системах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17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8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  <w:tr w:rsidR="005C78D0" w:rsidRPr="005C78D0" w:rsidTr="00063FBD">
        <w:trPr>
          <w:trHeight w:val="267"/>
        </w:trPr>
        <w:tc>
          <w:tcPr>
            <w:tcW w:w="88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ГАПОУ "Волгоградский социальн</w:t>
            </w:r>
            <w:proofErr w:type="gramStart"/>
            <w:r w:rsidRPr="005C78D0">
              <w:rPr>
                <w:sz w:val="20"/>
                <w:szCs w:val="20"/>
              </w:rPr>
              <w:t>о-</w:t>
            </w:r>
            <w:proofErr w:type="gramEnd"/>
            <w:r w:rsidRPr="005C78D0">
              <w:rPr>
                <w:sz w:val="20"/>
                <w:szCs w:val="20"/>
              </w:rPr>
              <w:t xml:space="preserve"> педагогический колледж"</w:t>
            </w:r>
          </w:p>
        </w:tc>
        <w:tc>
          <w:tcPr>
            <w:tcW w:w="861" w:type="pct"/>
          </w:tcPr>
          <w:p w:rsidR="005C78D0" w:rsidRPr="005C78D0" w:rsidRDefault="005C78D0" w:rsidP="005C78D0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42.02.01 Реклама</w:t>
            </w:r>
          </w:p>
        </w:tc>
        <w:tc>
          <w:tcPr>
            <w:tcW w:w="390" w:type="pct"/>
          </w:tcPr>
          <w:p w:rsidR="005C78D0" w:rsidRPr="005C78D0" w:rsidRDefault="005C78D0" w:rsidP="005C78D0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15</w:t>
            </w:r>
          </w:p>
        </w:tc>
        <w:tc>
          <w:tcPr>
            <w:tcW w:w="636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</w:t>
            </w:r>
          </w:p>
        </w:tc>
        <w:tc>
          <w:tcPr>
            <w:tcW w:w="649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5C78D0" w:rsidRPr="005C78D0" w:rsidRDefault="005C78D0" w:rsidP="005C78D0">
            <w:pPr>
              <w:jc w:val="center"/>
              <w:rPr>
                <w:sz w:val="20"/>
                <w:szCs w:val="20"/>
              </w:rPr>
            </w:pPr>
            <w:r w:rsidRPr="005C78D0">
              <w:rPr>
                <w:sz w:val="20"/>
                <w:szCs w:val="20"/>
              </w:rPr>
              <w:t>0</w:t>
            </w:r>
          </w:p>
        </w:tc>
      </w:tr>
    </w:tbl>
    <w:p w:rsidR="00017F42" w:rsidRPr="005C78D0" w:rsidRDefault="00017F42" w:rsidP="005C78D0">
      <w:pPr>
        <w:rPr>
          <w:sz w:val="24"/>
          <w:szCs w:val="24"/>
        </w:rPr>
      </w:pPr>
    </w:p>
    <w:sectPr w:rsidR="00017F42" w:rsidRPr="005C78D0" w:rsidSect="00063FBD">
      <w:type w:val="continuous"/>
      <w:pgSz w:w="15840" w:h="12240" w:orient="landscape"/>
      <w:pgMar w:top="851" w:right="814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1FB0"/>
    <w:rsid w:val="00017F42"/>
    <w:rsid w:val="00063FBD"/>
    <w:rsid w:val="005C78D0"/>
    <w:rsid w:val="005D6F30"/>
    <w:rsid w:val="006027E6"/>
    <w:rsid w:val="00AE47CC"/>
    <w:rsid w:val="00B81FB0"/>
    <w:rsid w:val="00E5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F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FB0"/>
    <w:pPr>
      <w:spacing w:before="3"/>
    </w:pPr>
    <w:rPr>
      <w:sz w:val="12"/>
      <w:szCs w:val="12"/>
    </w:rPr>
  </w:style>
  <w:style w:type="paragraph" w:styleId="a4">
    <w:name w:val="List Paragraph"/>
    <w:basedOn w:val="a"/>
    <w:uiPriority w:val="1"/>
    <w:qFormat/>
    <w:rsid w:val="00B81FB0"/>
  </w:style>
  <w:style w:type="paragraph" w:customStyle="1" w:styleId="TableParagraph">
    <w:name w:val="Table Paragraph"/>
    <w:basedOn w:val="a"/>
    <w:uiPriority w:val="1"/>
    <w:qFormat/>
    <w:rsid w:val="00B81FB0"/>
    <w:pPr>
      <w:spacing w:before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f7386bfdebf41ee36c4bc8ed694a223c678a12132c6c0c4a9cbb2f800073a2d2.xls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f7386bfdebf41ee36c4bc8ed694a223c678a12132c6c0c4a9cbb2f800073a2d2.xls</dc:title>
  <dc:creator>Work4</dc:creator>
  <cp:lastModifiedBy>dupak</cp:lastModifiedBy>
  <cp:revision>3</cp:revision>
  <dcterms:created xsi:type="dcterms:W3CDTF">2022-12-29T11:11:00Z</dcterms:created>
  <dcterms:modified xsi:type="dcterms:W3CDTF">2022-12-29T11:12:00Z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2022-12-29T00:00:00Z</vt:filetime>
  </property>
</Properties>
</file>